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CA" w:rsidRDefault="002457CA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AUTHOR DECLARATION FORM </w:t>
      </w:r>
    </w:p>
    <w:p w:rsidR="00535A9F" w:rsidRDefault="00535A9F" w:rsidP="000D7997">
      <w:pPr>
        <w:jc w:val="center"/>
        <w:rPr>
          <w:rFonts w:ascii="Times New Roman" w:hAnsi="Times New Roman" w:cs="Times New Roman"/>
          <w:b/>
          <w:bCs/>
        </w:rPr>
      </w:pPr>
      <w:r w:rsidRPr="00535A9F">
        <w:rPr>
          <w:rFonts w:ascii="Times New Roman" w:hAnsi="Times New Roman" w:cs="Times New Roman"/>
          <w:b/>
          <w:bCs/>
        </w:rPr>
        <w:t xml:space="preserve">2nd International Symposium on Drug-Related Studies - 2024 </w:t>
      </w:r>
    </w:p>
    <w:p w:rsidR="00535A9F" w:rsidRDefault="00535A9F" w:rsidP="00535A9F">
      <w:pPr>
        <w:jc w:val="center"/>
        <w:rPr>
          <w:rFonts w:cstheme="minorHAnsi"/>
          <w:b/>
          <w:bCs/>
          <w:i/>
          <w:iCs/>
          <w:color w:val="2F5496" w:themeColor="accent1" w:themeShade="BF"/>
          <w:sz w:val="26"/>
          <w:szCs w:val="22"/>
        </w:rPr>
      </w:pPr>
      <w:r w:rsidRPr="00535A9F">
        <w:rPr>
          <w:rFonts w:cstheme="minorHAnsi"/>
          <w:b/>
          <w:bCs/>
          <w:i/>
          <w:iCs/>
          <w:color w:val="2F5496" w:themeColor="accent1" w:themeShade="BF"/>
          <w:sz w:val="26"/>
          <w:szCs w:val="22"/>
        </w:rPr>
        <w:t>"Balanced and Coordinated Strategy for Building a Drug-Free Community: with Active Citizen Engagement"</w:t>
      </w:r>
    </w:p>
    <w:p w:rsidR="002457CA" w:rsidRDefault="000F0677" w:rsidP="00535A9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Dangerous Drugs Control Board (NDDCB)</w:t>
      </w:r>
    </w:p>
    <w:p w:rsidR="000F0677" w:rsidRDefault="005B4293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5B4293">
        <w:rPr>
          <w:rFonts w:ascii="Times New Roman" w:hAnsi="Times New Roman" w:cs="Times New Roman"/>
          <w:bCs/>
          <w:vertAlign w:val="superscript"/>
        </w:rPr>
        <w:t>rd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535A9F">
        <w:rPr>
          <w:rFonts w:ascii="Times New Roman" w:hAnsi="Times New Roman" w:cs="Times New Roman"/>
          <w:bCs/>
        </w:rPr>
        <w:t>December 2024</w:t>
      </w:r>
    </w:p>
    <w:p w:rsidR="003403B8" w:rsidRDefault="003403B8" w:rsidP="00CA416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D00D32" w:rsidP="002B295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Declaration by the A</w:t>
      </w:r>
      <w:r w:rsidR="00155FFD" w:rsidRPr="002B295C">
        <w:rPr>
          <w:rFonts w:ascii="Times New Roman" w:hAnsi="Times New Roman" w:cs="Times New Roman"/>
          <w:b/>
          <w:bCs/>
        </w:rPr>
        <w:t>uthor(s)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753721" w:rsidRPr="0079565D" w:rsidRDefault="00D00D32" w:rsidP="000D79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>I/</w:t>
      </w:r>
      <w:r w:rsidR="00155FFD" w:rsidRPr="002B295C">
        <w:rPr>
          <w:rFonts w:ascii="Times New Roman" w:hAnsi="Times New Roman" w:cs="Times New Roman"/>
        </w:rPr>
        <w:t>We hereby declare</w:t>
      </w:r>
      <w:r>
        <w:rPr>
          <w:rFonts w:ascii="Times New Roman" w:hAnsi="Times New Roman" w:cs="Times New Roman"/>
        </w:rPr>
        <w:t xml:space="preserve"> that the work reported in the Abstract and </w:t>
      </w:r>
      <w:r w:rsidR="00FF287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="00155FFD" w:rsidRPr="002B295C">
        <w:rPr>
          <w:rFonts w:ascii="Times New Roman" w:hAnsi="Times New Roman" w:cs="Times New Roman"/>
        </w:rPr>
        <w:t xml:space="preserve">xtended </w:t>
      </w:r>
      <w:r>
        <w:rPr>
          <w:rFonts w:ascii="Times New Roman" w:hAnsi="Times New Roman" w:cs="Times New Roman"/>
        </w:rPr>
        <w:t>Abstract is</w:t>
      </w:r>
      <w:r w:rsidR="00155FFD" w:rsidRPr="002B295C">
        <w:rPr>
          <w:rFonts w:ascii="Times New Roman" w:hAnsi="Times New Roman" w:cs="Times New Roman"/>
        </w:rPr>
        <w:t xml:space="preserve"> origin</w:t>
      </w:r>
      <w:r>
        <w:rPr>
          <w:rFonts w:ascii="Times New Roman" w:hAnsi="Times New Roman" w:cs="Times New Roman"/>
        </w:rPr>
        <w:t>al research carried out by the A</w:t>
      </w:r>
      <w:r w:rsidR="00155FFD" w:rsidRPr="002B295C">
        <w:rPr>
          <w:rFonts w:ascii="Times New Roman" w:hAnsi="Times New Roman" w:cs="Times New Roman"/>
        </w:rPr>
        <w:t>uthor</w:t>
      </w:r>
      <w:r>
        <w:rPr>
          <w:rFonts w:ascii="Times New Roman" w:hAnsi="Times New Roman" w:cs="Times New Roman"/>
        </w:rPr>
        <w:t>(</w:t>
      </w:r>
      <w:r w:rsidR="00155FFD" w:rsidRPr="002B29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),</w:t>
      </w:r>
      <w:r w:rsidR="00155FFD" w:rsidRPr="002B295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that </w:t>
      </w:r>
      <w:r w:rsidR="00155FFD" w:rsidRPr="002B295C">
        <w:rPr>
          <w:rFonts w:ascii="Times New Roman" w:hAnsi="Times New Roman" w:cs="Times New Roman"/>
        </w:rPr>
        <w:t xml:space="preserve">this work has not </w:t>
      </w:r>
      <w:r w:rsidR="00FF287E">
        <w:rPr>
          <w:rFonts w:ascii="Times New Roman" w:hAnsi="Times New Roman" w:cs="Times New Roman"/>
        </w:rPr>
        <w:t>been published elsewhere in the</w:t>
      </w:r>
      <w:r w:rsidR="00155FFD" w:rsidRPr="002B295C">
        <w:rPr>
          <w:rFonts w:ascii="Times New Roman" w:hAnsi="Times New Roman" w:cs="Times New Roman"/>
        </w:rPr>
        <w:t xml:space="preserve"> form</w:t>
      </w:r>
      <w:r w:rsidR="00FF287E">
        <w:rPr>
          <w:rFonts w:ascii="Times New Roman" w:hAnsi="Times New Roman" w:cs="Times New Roman"/>
        </w:rPr>
        <w:t xml:space="preserve"> that it appears in the Proceedings of the </w:t>
      </w:r>
      <w:r w:rsidR="00535A9F">
        <w:rPr>
          <w:rFonts w:ascii="Times New Roman" w:hAnsi="Times New Roman" w:cs="Times New Roman"/>
        </w:rPr>
        <w:t>2</w:t>
      </w:r>
      <w:r w:rsidR="00535A9F" w:rsidRPr="00535A9F">
        <w:rPr>
          <w:rFonts w:ascii="Times New Roman" w:hAnsi="Times New Roman" w:cs="Times New Roman"/>
          <w:vertAlign w:val="superscript"/>
        </w:rPr>
        <w:t>nd</w:t>
      </w:r>
      <w:r w:rsidR="00535A9F">
        <w:rPr>
          <w:rFonts w:ascii="Times New Roman" w:hAnsi="Times New Roman" w:cs="Times New Roman"/>
        </w:rPr>
        <w:t xml:space="preserve"> </w:t>
      </w:r>
      <w:r w:rsidR="00E95E8F">
        <w:rPr>
          <w:rFonts w:ascii="Times New Roman" w:hAnsi="Times New Roman" w:cs="Times New Roman"/>
          <w:bCs/>
        </w:rPr>
        <w:t xml:space="preserve">International Research Symposium on </w:t>
      </w:r>
      <w:r w:rsidR="00535A9F">
        <w:rPr>
          <w:rFonts w:ascii="Times New Roman" w:hAnsi="Times New Roman" w:cs="Times New Roman"/>
          <w:bCs/>
        </w:rPr>
        <w:t>Drug-related studies 2024</w:t>
      </w:r>
      <w:r w:rsidR="00FF287E">
        <w:rPr>
          <w:rFonts w:ascii="Times New Roman" w:hAnsi="Times New Roman" w:cs="Times New Roman"/>
        </w:rPr>
        <w:t xml:space="preserve"> of the </w:t>
      </w:r>
      <w:r w:rsidR="00E95E8F">
        <w:rPr>
          <w:rFonts w:ascii="Times New Roman" w:hAnsi="Times New Roman" w:cs="Times New Roman"/>
        </w:rPr>
        <w:t>National Dangerous Drugs Control Board (NDDCB)</w:t>
      </w:r>
      <w:r w:rsidR="00FF287E">
        <w:rPr>
          <w:rFonts w:ascii="Times New Roman" w:hAnsi="Times New Roman" w:cs="Times New Roman"/>
        </w:rPr>
        <w:t>, Sri Lanka</w:t>
      </w:r>
      <w:r w:rsidR="00155FFD" w:rsidRPr="002B295C">
        <w:rPr>
          <w:rFonts w:ascii="Times New Roman" w:hAnsi="Times New Roman" w:cs="Times New Roman"/>
        </w:rPr>
        <w:t>.</w:t>
      </w:r>
      <w:r w:rsidR="00FF287E">
        <w:rPr>
          <w:rFonts w:ascii="Times New Roman" w:hAnsi="Times New Roman" w:cs="Times New Roman"/>
        </w:rPr>
        <w:t xml:space="preserve"> </w:t>
      </w:r>
    </w:p>
    <w:p w:rsidR="00753721" w:rsidRDefault="00753721" w:rsidP="000D7997">
      <w:pPr>
        <w:spacing w:line="360" w:lineRule="auto"/>
        <w:jc w:val="both"/>
        <w:rPr>
          <w:rFonts w:ascii="Times New Roman" w:hAnsi="Times New Roman" w:cs="Times New Roman"/>
        </w:rPr>
      </w:pPr>
    </w:p>
    <w:p w:rsidR="00155FFD" w:rsidRPr="002B295C" w:rsidRDefault="00155FFD" w:rsidP="000D7997">
      <w:pPr>
        <w:spacing w:line="360" w:lineRule="auto"/>
        <w:jc w:val="both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We also bear full responsibility for the presentation of the work </w:t>
      </w:r>
      <w:r w:rsidR="004A38D1">
        <w:rPr>
          <w:rFonts w:ascii="Times New Roman" w:hAnsi="Times New Roman" w:cs="Times New Roman"/>
        </w:rPr>
        <w:t>at</w:t>
      </w:r>
      <w:r w:rsidR="004A38D1" w:rsidRPr="004A38D1">
        <w:rPr>
          <w:rFonts w:ascii="Times New Roman" w:hAnsi="Times New Roman" w:cs="Times New Roman"/>
        </w:rPr>
        <w:t xml:space="preserve"> </w:t>
      </w:r>
      <w:r w:rsidR="000F0677">
        <w:rPr>
          <w:rFonts w:ascii="Times New Roman" w:hAnsi="Times New Roman" w:cs="Times New Roman"/>
        </w:rPr>
        <w:t xml:space="preserve">the </w:t>
      </w:r>
      <w:r w:rsidR="00535A9F">
        <w:rPr>
          <w:rFonts w:ascii="Times New Roman" w:hAnsi="Times New Roman" w:cs="Times New Roman"/>
        </w:rPr>
        <w:t>2</w:t>
      </w:r>
      <w:r w:rsidR="00535A9F" w:rsidRPr="00535A9F">
        <w:rPr>
          <w:rFonts w:ascii="Times New Roman" w:hAnsi="Times New Roman" w:cs="Times New Roman"/>
          <w:vertAlign w:val="superscript"/>
        </w:rPr>
        <w:t>nd</w:t>
      </w:r>
      <w:r w:rsidR="00535A9F">
        <w:rPr>
          <w:rFonts w:ascii="Times New Roman" w:hAnsi="Times New Roman" w:cs="Times New Roman"/>
        </w:rPr>
        <w:t xml:space="preserve"> </w:t>
      </w:r>
      <w:r w:rsidR="00535A9F">
        <w:rPr>
          <w:rFonts w:ascii="Times New Roman" w:hAnsi="Times New Roman" w:cs="Times New Roman"/>
          <w:bCs/>
        </w:rPr>
        <w:t>International Research Symposium on Drug-related studies 2024</w:t>
      </w:r>
      <w:r w:rsidR="000F0677">
        <w:rPr>
          <w:rFonts w:ascii="Times New Roman" w:hAnsi="Times New Roman" w:cs="Times New Roman"/>
        </w:rPr>
        <w:t xml:space="preserve"> of NDDCB</w:t>
      </w:r>
      <w:r w:rsidR="004A38D1">
        <w:rPr>
          <w:rFonts w:ascii="Times New Roman" w:hAnsi="Times New Roman" w:cs="Times New Roman"/>
        </w:rPr>
        <w:t xml:space="preserve"> </w:t>
      </w:r>
      <w:r w:rsidR="004A38D1" w:rsidRPr="002B295C">
        <w:rPr>
          <w:rFonts w:ascii="Times New Roman" w:hAnsi="Times New Roman" w:cs="Times New Roman"/>
        </w:rPr>
        <w:t>repor</w:t>
      </w:r>
      <w:r w:rsidR="004A38D1">
        <w:rPr>
          <w:rFonts w:ascii="Times New Roman" w:hAnsi="Times New Roman" w:cs="Times New Roman"/>
        </w:rPr>
        <w:t>ted and published therein</w:t>
      </w:r>
      <w:r w:rsidR="0079565D">
        <w:rPr>
          <w:rFonts w:ascii="Times New Roman" w:hAnsi="Times New Roman" w:cs="Times New Roman"/>
        </w:rPr>
        <w:t>.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155FFD" w:rsidRDefault="002B295C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Abstract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5FFD" w:rsidRPr="002B29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………………………………………………....</w:t>
      </w:r>
    </w:p>
    <w:p w:rsidR="00296BF9" w:rsidRDefault="00296BF9" w:rsidP="00F7473C">
      <w:pPr>
        <w:spacing w:line="276" w:lineRule="auto"/>
        <w:rPr>
          <w:rFonts w:ascii="Times New Roman" w:hAnsi="Times New Roman" w:cs="Times New Roman"/>
        </w:rPr>
      </w:pPr>
    </w:p>
    <w:p w:rsidR="00155FFD" w:rsidRPr="002B295C" w:rsidRDefault="002B295C" w:rsidP="00F7473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7473C">
        <w:rPr>
          <w:rFonts w:ascii="Times New Roman" w:hAnsi="Times New Roman" w:cs="Times New Roman"/>
        </w:rPr>
        <w:t>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 of the Corresponding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 w:rsidR="002B295C">
        <w:rPr>
          <w:rFonts w:ascii="Times New Roman" w:hAnsi="Times New Roman" w:cs="Times New Roman"/>
        </w:rPr>
        <w:t xml:space="preserve"> 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 of corresponding Author      : 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 of corresponding Author      : …………………………………………………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the Presenting</w:t>
      </w:r>
      <w:r w:rsidRPr="002B295C">
        <w:rPr>
          <w:rFonts w:ascii="Times New Roman" w:hAnsi="Times New Roman" w:cs="Times New Roman"/>
        </w:rPr>
        <w:t xml:space="preserve">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ab/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and Signature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of </w:t>
      </w:r>
      <w:r w:rsidR="00DF49C3">
        <w:rPr>
          <w:rFonts w:ascii="Times New Roman" w:hAnsi="Times New Roman" w:cs="Times New Roman"/>
        </w:rPr>
        <w:t xml:space="preserve">the </w:t>
      </w:r>
      <w:r w:rsidRPr="002B295C">
        <w:rPr>
          <w:rFonts w:ascii="Times New Roman" w:hAnsi="Times New Roman" w:cs="Times New Roman"/>
        </w:rPr>
        <w:t>other author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>: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spacing w:line="276" w:lineRule="auto"/>
        <w:ind w:left="284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A4168" w:rsidRPr="003403B8" w:rsidRDefault="00CA4168" w:rsidP="003403B8">
      <w:pPr>
        <w:rPr>
          <w:rFonts w:ascii="Times New Roman" w:hAnsi="Times New Roman" w:cs="Times New Roman"/>
        </w:rPr>
      </w:pPr>
    </w:p>
    <w:p w:rsidR="00CA4168" w:rsidRPr="00CA4168" w:rsidRDefault="00CA4168" w:rsidP="00CA4168">
      <w:pPr>
        <w:spacing w:line="276" w:lineRule="auto"/>
        <w:ind w:hanging="360"/>
        <w:rPr>
          <w:rFonts w:ascii="Times New Roman" w:hAnsi="Times New Roman" w:cs="Times New Roman"/>
        </w:rPr>
      </w:pPr>
      <w:r w:rsidRPr="00CA4168">
        <w:rPr>
          <w:rFonts w:ascii="Times New Roman" w:hAnsi="Times New Roman" w:cs="Times New Roman"/>
        </w:rPr>
        <w:t>Signature of the</w:t>
      </w:r>
    </w:p>
    <w:p w:rsidR="00CA4168" w:rsidRPr="00C7768B" w:rsidRDefault="00CA4168" w:rsidP="00CA4168">
      <w:pPr>
        <w:pStyle w:val="ListParagraph"/>
        <w:spacing w:line="276" w:lineRule="auto"/>
        <w:ind w:left="644" w:hanging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Corresponding </w:t>
      </w:r>
      <w:r w:rsidR="00E95E8F">
        <w:rPr>
          <w:rFonts w:ascii="Times New Roman" w:hAnsi="Times New Roman" w:cs="Times New Roman"/>
        </w:rPr>
        <w:t>Author</w:t>
      </w:r>
      <w:proofErr w:type="gramStart"/>
      <w:r w:rsidR="00E95E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proofErr w:type="gramStart"/>
      <w:r>
        <w:rPr>
          <w:rFonts w:ascii="Times New Roman" w:hAnsi="Times New Roman" w:cs="Times New Roman"/>
        </w:rPr>
        <w:t>:…………………..</w:t>
      </w:r>
      <w:proofErr w:type="gramEnd"/>
    </w:p>
    <w:sectPr w:rsidR="00CA4168" w:rsidRPr="00C7768B" w:rsidSect="003403B8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09DB"/>
    <w:multiLevelType w:val="hybridMultilevel"/>
    <w:tmpl w:val="A192F1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7A"/>
    <w:rsid w:val="000C62FE"/>
    <w:rsid w:val="000D7997"/>
    <w:rsid w:val="000E2093"/>
    <w:rsid w:val="000F0677"/>
    <w:rsid w:val="00155FFD"/>
    <w:rsid w:val="00181A91"/>
    <w:rsid w:val="002457CA"/>
    <w:rsid w:val="00283A42"/>
    <w:rsid w:val="00296BF9"/>
    <w:rsid w:val="002B295C"/>
    <w:rsid w:val="00311E7A"/>
    <w:rsid w:val="003403B8"/>
    <w:rsid w:val="004A38D1"/>
    <w:rsid w:val="00535A9F"/>
    <w:rsid w:val="005B4293"/>
    <w:rsid w:val="00753721"/>
    <w:rsid w:val="0076697A"/>
    <w:rsid w:val="0079565D"/>
    <w:rsid w:val="007B5486"/>
    <w:rsid w:val="008454D8"/>
    <w:rsid w:val="00A067BD"/>
    <w:rsid w:val="00BC0EF1"/>
    <w:rsid w:val="00C63278"/>
    <w:rsid w:val="00C7768B"/>
    <w:rsid w:val="00CA4168"/>
    <w:rsid w:val="00CE2820"/>
    <w:rsid w:val="00CE3A0C"/>
    <w:rsid w:val="00D00D32"/>
    <w:rsid w:val="00D67A4E"/>
    <w:rsid w:val="00DF49C3"/>
    <w:rsid w:val="00E95E8F"/>
    <w:rsid w:val="00F7473C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6EB3F"/>
  <w15:docId w15:val="{639B918F-9F06-4E3D-951C-7AD1F69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FD"/>
    <w:pPr>
      <w:widowControl w:val="0"/>
      <w:suppressAutoHyphens/>
      <w:spacing w:after="0" w:line="240" w:lineRule="auto"/>
    </w:pPr>
    <w:rPr>
      <w:rFonts w:ascii="Times" w:eastAsia="DejaVuSans" w:hAnsi="Times" w:cs="Arial Unicode MS"/>
      <w:kern w:val="1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AD5F-BBF4-44AC-819D-AF2FE87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PGIHS</dc:creator>
  <cp:lastModifiedBy>Administrator</cp:lastModifiedBy>
  <cp:revision>4</cp:revision>
  <cp:lastPrinted>2017-03-21T09:20:00Z</cp:lastPrinted>
  <dcterms:created xsi:type="dcterms:W3CDTF">2024-09-05T18:25:00Z</dcterms:created>
  <dcterms:modified xsi:type="dcterms:W3CDTF">2024-10-21T10:07:00Z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4a1d5708c13061c4bbebda11ee3fb7a2f810f00cab11444ab3a15f88da34ba4b</vt:lpwstr>
  </property>
</Properties>
</file>